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5D" w:rsidRDefault="00D77B5D" w:rsidP="00D77B5D">
      <w:pPr>
        <w:shd w:val="clear" w:color="auto" w:fill="FFFFFF"/>
        <w:spacing w:line="269" w:lineRule="exact"/>
        <w:ind w:left="125"/>
      </w:pPr>
      <w:r>
        <w:rPr>
          <w:rFonts w:eastAsia="Times New Roman"/>
          <w:b/>
          <w:bCs/>
          <w:sz w:val="26"/>
          <w:szCs w:val="26"/>
        </w:rPr>
        <w:t>Сопроводительная информация:</w:t>
      </w:r>
    </w:p>
    <w:p w:rsidR="00D77B5D" w:rsidRDefault="00D77B5D" w:rsidP="00D77B5D">
      <w:pPr>
        <w:numPr>
          <w:ilvl w:val="0"/>
          <w:numId w:val="1"/>
        </w:numPr>
        <w:shd w:val="clear" w:color="auto" w:fill="FFFFFF"/>
        <w:tabs>
          <w:tab w:val="left" w:pos="850"/>
        </w:tabs>
        <w:spacing w:line="269" w:lineRule="exact"/>
        <w:ind w:left="494"/>
        <w:rPr>
          <w:b/>
          <w:bCs/>
          <w:spacing w:val="-13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Окружающий мир</w:t>
      </w:r>
    </w:p>
    <w:p w:rsidR="00D77B5D" w:rsidRDefault="00D77B5D" w:rsidP="00D77B5D">
      <w:pPr>
        <w:numPr>
          <w:ilvl w:val="0"/>
          <w:numId w:val="1"/>
        </w:numPr>
        <w:shd w:val="clear" w:color="auto" w:fill="FFFFFF"/>
        <w:tabs>
          <w:tab w:val="left" w:pos="850"/>
        </w:tabs>
        <w:spacing w:line="269" w:lineRule="exact"/>
        <w:ind w:left="49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 </w:t>
      </w:r>
      <w:r>
        <w:rPr>
          <w:rFonts w:eastAsia="Times New Roman"/>
          <w:b/>
          <w:bCs/>
          <w:sz w:val="26"/>
          <w:szCs w:val="26"/>
        </w:rPr>
        <w:t>класс</w:t>
      </w:r>
    </w:p>
    <w:p w:rsidR="00D77B5D" w:rsidRDefault="00D77B5D" w:rsidP="00D77B5D">
      <w:pPr>
        <w:numPr>
          <w:ilvl w:val="0"/>
          <w:numId w:val="1"/>
        </w:numPr>
        <w:shd w:val="clear" w:color="auto" w:fill="FFFFFF"/>
        <w:tabs>
          <w:tab w:val="left" w:pos="850"/>
        </w:tabs>
        <w:spacing w:line="269" w:lineRule="exact"/>
        <w:ind w:left="494"/>
        <w:rPr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ТЕМА: </w:t>
      </w:r>
      <w:r>
        <w:rPr>
          <w:rFonts w:eastAsia="Times New Roman"/>
          <w:sz w:val="26"/>
          <w:szCs w:val="26"/>
        </w:rPr>
        <w:t>«Берегись простуды».</w:t>
      </w:r>
    </w:p>
    <w:p w:rsidR="00D77B5D" w:rsidRDefault="00D77B5D" w:rsidP="00D77B5D">
      <w:pPr>
        <w:numPr>
          <w:ilvl w:val="0"/>
          <w:numId w:val="1"/>
        </w:numPr>
        <w:shd w:val="clear" w:color="auto" w:fill="FFFFFF"/>
        <w:tabs>
          <w:tab w:val="left" w:pos="850"/>
        </w:tabs>
        <w:spacing w:line="269" w:lineRule="exact"/>
        <w:ind w:left="494"/>
        <w:rPr>
          <w:b/>
          <w:bCs/>
          <w:sz w:val="26"/>
          <w:szCs w:val="26"/>
        </w:rPr>
      </w:pPr>
      <w:proofErr w:type="gramStart"/>
      <w:r>
        <w:rPr>
          <w:rFonts w:eastAsia="Times New Roman"/>
          <w:b/>
          <w:bCs/>
          <w:sz w:val="26"/>
          <w:szCs w:val="26"/>
        </w:rPr>
        <w:t>и</w:t>
      </w:r>
      <w:proofErr w:type="gramEnd"/>
      <w:r>
        <w:rPr>
          <w:rFonts w:eastAsia="Times New Roman"/>
          <w:b/>
          <w:bCs/>
          <w:sz w:val="26"/>
          <w:szCs w:val="26"/>
        </w:rPr>
        <w:t>зучение нового материала</w:t>
      </w:r>
    </w:p>
    <w:p w:rsidR="00D77B5D" w:rsidRDefault="00D77B5D" w:rsidP="00D77B5D">
      <w:pPr>
        <w:shd w:val="clear" w:color="auto" w:fill="FFFFFF"/>
        <w:spacing w:before="312" w:line="547" w:lineRule="exact"/>
      </w:pPr>
      <w:r>
        <w:rPr>
          <w:rFonts w:eastAsia="Times New Roman"/>
          <w:b/>
          <w:bCs/>
          <w:sz w:val="26"/>
          <w:szCs w:val="26"/>
        </w:rPr>
        <w:t>Тема:   Берегись простуды</w:t>
      </w:r>
    </w:p>
    <w:p w:rsidR="00D77B5D" w:rsidRPr="00F16EDE" w:rsidRDefault="00D77B5D" w:rsidP="00D77B5D">
      <w:pPr>
        <w:shd w:val="clear" w:color="auto" w:fill="FFFFFF"/>
        <w:spacing w:line="547" w:lineRule="exact"/>
        <w:ind w:left="139"/>
      </w:pPr>
      <w:r>
        <w:rPr>
          <w:rFonts w:eastAsia="Times New Roman"/>
          <w:b/>
          <w:bCs/>
          <w:sz w:val="26"/>
          <w:szCs w:val="26"/>
        </w:rPr>
        <w:t xml:space="preserve">ЦЕЛИ:   </w:t>
      </w:r>
      <w:r>
        <w:rPr>
          <w:rFonts w:eastAsia="Times New Roman"/>
          <w:bCs/>
          <w:sz w:val="26"/>
          <w:szCs w:val="26"/>
        </w:rPr>
        <w:t xml:space="preserve">сформировать начальные представления о том, как следует заботиться о здоровье, закрепить первоначальные знания учащихся о причинах простудных заболеваний, их признаках, выявить меры их предупреждения; создать учебную ситуацию, приближенную к реальной жизни, позволяющую каждому ученику проявить инициативу, самостоятельность, минимизировать негативные факторы, которые могли бы нанести вред здоровью учащимся. </w:t>
      </w:r>
    </w:p>
    <w:p w:rsidR="00D77B5D" w:rsidRDefault="00D77B5D" w:rsidP="00D77B5D">
      <w:pPr>
        <w:shd w:val="clear" w:color="auto" w:fill="FFFFFF"/>
        <w:spacing w:before="269" w:line="274" w:lineRule="exact"/>
        <w:ind w:left="139"/>
        <w:rPr>
          <w:rFonts w:eastAsia="Times New Roman"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ОБОРУДОВАНИЕ:  </w:t>
      </w:r>
      <w:r>
        <w:rPr>
          <w:rFonts w:eastAsia="Times New Roman"/>
          <w:bCs/>
          <w:sz w:val="26"/>
          <w:szCs w:val="26"/>
        </w:rPr>
        <w:t>компьютер, экран, памятки, игрушки.</w:t>
      </w:r>
    </w:p>
    <w:tbl>
      <w:tblPr>
        <w:tblStyle w:val="a3"/>
        <w:tblW w:w="0" w:type="auto"/>
        <w:tblInd w:w="139" w:type="dxa"/>
        <w:tblLook w:val="04A0"/>
      </w:tblPr>
      <w:tblGrid>
        <w:gridCol w:w="3882"/>
        <w:gridCol w:w="10765"/>
      </w:tblGrid>
      <w:tr w:rsidR="00D77B5D" w:rsidTr="00D77B5D">
        <w:tc>
          <w:tcPr>
            <w:tcW w:w="0" w:type="auto"/>
          </w:tcPr>
          <w:p w:rsidR="00D77B5D" w:rsidRPr="00D77B5D" w:rsidRDefault="00D77B5D" w:rsidP="00D77B5D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D77B5D">
              <w:rPr>
                <w:b/>
                <w:sz w:val="28"/>
                <w:szCs w:val="28"/>
              </w:rPr>
              <w:t>Основные этапы</w:t>
            </w:r>
          </w:p>
        </w:tc>
        <w:tc>
          <w:tcPr>
            <w:tcW w:w="0" w:type="auto"/>
          </w:tcPr>
          <w:p w:rsidR="00D77B5D" w:rsidRPr="00D77B5D" w:rsidRDefault="00D77B5D" w:rsidP="00D77B5D">
            <w:pPr>
              <w:spacing w:before="269" w:line="274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</w:tr>
      <w:tr w:rsidR="00D77B5D" w:rsidTr="00D77B5D">
        <w:tc>
          <w:tcPr>
            <w:tcW w:w="0" w:type="auto"/>
          </w:tcPr>
          <w:p w:rsidR="00D77B5D" w:rsidRPr="004F3FBD" w:rsidRDefault="00D77B5D" w:rsidP="00D77B5D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t>1.Активизация класса.</w:t>
            </w:r>
          </w:p>
        </w:tc>
        <w:tc>
          <w:tcPr>
            <w:tcW w:w="0" w:type="auto"/>
          </w:tcPr>
          <w:p w:rsidR="00D77B5D" w:rsidRPr="005F7CB3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  <w:r w:rsidRPr="005F7CB3">
              <w:rPr>
                <w:sz w:val="24"/>
                <w:szCs w:val="24"/>
              </w:rPr>
              <w:t>Дети хором:</w:t>
            </w:r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«Пока осень улыбалась, </w:t>
            </w:r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мы весело смеялись.</w:t>
            </w:r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Набежали тучи, стало грустно нам:</w:t>
            </w:r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 на улице, не побегать там.</w:t>
            </w:r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Что-то руки мёрзнут, голова болит.</w:t>
            </w:r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Мама огорчилась, доктор к нам спешит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</w:p>
          <w:p w:rsidR="00D77B5D" w:rsidRDefault="00D77B5D" w:rsidP="00D77B5D">
            <w:pPr>
              <w:shd w:val="clear" w:color="auto" w:fill="FFFFFF"/>
              <w:rPr>
                <w:sz w:val="24"/>
                <w:szCs w:val="24"/>
              </w:rPr>
            </w:pPr>
          </w:p>
          <w:p w:rsidR="00D77B5D" w:rsidRDefault="00D77B5D" w:rsidP="00D77B5D">
            <w:pPr>
              <w:spacing w:before="269" w:line="274" w:lineRule="exact"/>
            </w:pPr>
          </w:p>
        </w:tc>
      </w:tr>
      <w:tr w:rsidR="00D77B5D" w:rsidTr="00D77B5D">
        <w:tc>
          <w:tcPr>
            <w:tcW w:w="0" w:type="auto"/>
          </w:tcPr>
          <w:p w:rsidR="00D77B5D" w:rsidRPr="004F3FBD" w:rsidRDefault="00D77B5D" w:rsidP="00D77B5D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t>2.Вызов</w:t>
            </w:r>
            <w:r w:rsidR="00CB3A2E" w:rsidRPr="004F3FBD">
              <w:rPr>
                <w:b/>
                <w:sz w:val="28"/>
                <w:szCs w:val="28"/>
              </w:rPr>
              <w:t>.</w:t>
            </w:r>
          </w:p>
          <w:p w:rsidR="00404A82" w:rsidRDefault="00404A82" w:rsidP="00D77B5D">
            <w:pPr>
              <w:spacing w:before="269" w:line="274" w:lineRule="exact"/>
              <w:rPr>
                <w:sz w:val="28"/>
                <w:szCs w:val="28"/>
              </w:rPr>
            </w:pPr>
          </w:p>
          <w:p w:rsidR="00404A82" w:rsidRPr="004F3FBD" w:rsidRDefault="00404A82" w:rsidP="00D77B5D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t xml:space="preserve">3. </w:t>
            </w:r>
            <w:r w:rsidR="00CB3A2E" w:rsidRPr="004F3FBD">
              <w:rPr>
                <w:b/>
                <w:sz w:val="28"/>
                <w:szCs w:val="28"/>
              </w:rPr>
              <w:t>«Открытие» учащимися нового знания.</w:t>
            </w:r>
          </w:p>
        </w:tc>
        <w:tc>
          <w:tcPr>
            <w:tcW w:w="0" w:type="auto"/>
          </w:tcPr>
          <w:p w:rsidR="00D77B5D" w:rsidRDefault="00D77B5D" w:rsidP="00F243E4">
            <w:pPr>
              <w:shd w:val="clear" w:color="auto" w:fill="FFFFFF"/>
              <w:spacing w:line="269" w:lineRule="exact"/>
              <w:rPr>
                <w:sz w:val="26"/>
                <w:szCs w:val="26"/>
              </w:rPr>
            </w:pPr>
            <w:r w:rsidRPr="007810A4">
              <w:rPr>
                <w:sz w:val="26"/>
                <w:szCs w:val="26"/>
              </w:rPr>
              <w:lastRenderedPageBreak/>
              <w:t xml:space="preserve"> 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Учитель спрашивает, почему осень не радует маму, детей.</w:t>
            </w:r>
          </w:p>
          <w:p w:rsidR="00404A82" w:rsidRDefault="00404A82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Ученики высказывают свои предположения.</w:t>
            </w:r>
          </w:p>
          <w:p w:rsidR="00404A82" w:rsidRDefault="00404A82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Pr="00D77B5D" w:rsidRDefault="00D77B5D" w:rsidP="00F243E4">
            <w:pPr>
              <w:shd w:val="clear" w:color="auto" w:fill="FFFFFF"/>
              <w:spacing w:line="269" w:lineRule="exact"/>
              <w:rPr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На урок приходи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т«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простуда»,(мама одного из учащихся с красным носом, на одежде нашиты рецепты, носовые платки, под мышкой большой картонный градусник).Её появление вызывает большой интерес у детей.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Учитель сообщает: чтобы прогнать «простуду», необходимо: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узнать причины появления простуды, 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способы борьбы с ней,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возможности профилактики простудных заболеваний.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Учитель предлагает для этого превратиться в родителей больных детей.</w:t>
            </w: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Дети встают и берут в шкафу игрушки.</w:t>
            </w:r>
            <w:r w:rsidR="00CB3A2E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Одни завязывают им горло, другие ставят градусники. </w:t>
            </w: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Учитель надевает белый халат и шапочку и объявляет, что все они на приёме у врача.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ь-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«врач» задаёт вопросы, дети-«родители» называют признаки простуды.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ь-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«врач» сообщает, что часто простудные заболевания возникают по вине человека, и, если знать эти причины, то можно не заболеть.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Учитель предлагает открыть тетрадь для самостоятельных работ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 xml:space="preserve"> ,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прочитать, что может стать причиной простудного заболевания и после этого написать правило, которое их «ребёнок-игрушка» нарушил.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После выполнения задания идёт обсуждение.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 это время «простуда» продолжает гулять по классу и улыбается.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ь-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«врач» сообщает : знать причины простудных заболеваний- это только первый шаг, необходимо узнать ещё и способы лечения.</w:t>
            </w: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Ученик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и-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«родители» объединяются в группы и делятся</w:t>
            </w: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своими знаниями. В ходе беседы они говорят, что им</w:t>
            </w: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давали лекарства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 xml:space="preserve"> ,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которые прописал врач, ставили горчичники, парили ноги, делали </w:t>
            </w:r>
            <w:r>
              <w:rPr>
                <w:rFonts w:eastAsia="Times New Roman"/>
                <w:sz w:val="26"/>
                <w:szCs w:val="26"/>
              </w:rPr>
              <w:lastRenderedPageBreak/>
              <w:t>ингаляции с травами, заставляли полоскать горло, давали пить чай с малиновым вареньем.</w:t>
            </w: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ь-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«врач» подводит итог выступления учеников-«родителей», отмечает их активную работу;</w:t>
            </w: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особо подчёркивает, что детям самим нельзя принимать ни одно из средств, приём любого лекарства, любой настойки из трав требует консультации врача, чаще всего это записывается на специальном бланк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е-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рецепте.</w:t>
            </w: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Учитель хвалит детей за отлично выполненную работу, </w:t>
            </w:r>
            <w:r>
              <w:rPr>
                <w:rFonts w:eastAsia="Times New Roman"/>
                <w:sz w:val="26"/>
                <w:szCs w:val="26"/>
              </w:rPr>
              <w:t>«</w:t>
            </w:r>
            <w:r>
              <w:rPr>
                <w:rFonts w:eastAsia="Times New Roman"/>
                <w:sz w:val="26"/>
                <w:szCs w:val="26"/>
              </w:rPr>
              <w:t>простуда</w:t>
            </w:r>
            <w:r>
              <w:rPr>
                <w:rFonts w:eastAsia="Times New Roman"/>
                <w:sz w:val="26"/>
                <w:szCs w:val="26"/>
              </w:rPr>
              <w:t>»</w:t>
            </w:r>
            <w:r>
              <w:rPr>
                <w:rFonts w:eastAsia="Times New Roman"/>
                <w:sz w:val="26"/>
                <w:szCs w:val="26"/>
              </w:rPr>
              <w:t xml:space="preserve"> понуро выходит из класса.</w:t>
            </w: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CB3A2E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ind w:right="1714"/>
            </w:pPr>
          </w:p>
        </w:tc>
      </w:tr>
      <w:tr w:rsidR="00D77B5D" w:rsidTr="00D77B5D">
        <w:tc>
          <w:tcPr>
            <w:tcW w:w="0" w:type="auto"/>
          </w:tcPr>
          <w:p w:rsidR="00D77B5D" w:rsidRPr="004F3FBD" w:rsidRDefault="00CB3A2E" w:rsidP="00D77B5D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lastRenderedPageBreak/>
              <w:t>4.Динамическая пауза.</w:t>
            </w:r>
          </w:p>
          <w:p w:rsidR="00CB3A2E" w:rsidRDefault="00CB3A2E" w:rsidP="00D77B5D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Default="00CB3A2E" w:rsidP="00D77B5D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Pr="004F3FBD" w:rsidRDefault="00CB3A2E" w:rsidP="00CB3A2E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t>5.Самостоятельная работа</w:t>
            </w: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Pr="004F3FBD" w:rsidRDefault="00CB3A2E" w:rsidP="00CB3A2E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t>6.Включение нового знания в систему знаний.</w:t>
            </w: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CB3A2E" w:rsidRPr="004F3FBD" w:rsidRDefault="00CB3A2E" w:rsidP="00CB3A2E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t>7. Рефлексия.</w:t>
            </w:r>
          </w:p>
          <w:p w:rsidR="004F3FBD" w:rsidRDefault="004F3FBD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4F3FBD" w:rsidRDefault="004F3FBD" w:rsidP="00CB3A2E">
            <w:pPr>
              <w:spacing w:before="269" w:line="274" w:lineRule="exact"/>
              <w:rPr>
                <w:sz w:val="28"/>
                <w:szCs w:val="28"/>
              </w:rPr>
            </w:pPr>
          </w:p>
          <w:p w:rsidR="004F3FBD" w:rsidRPr="004F3FBD" w:rsidRDefault="004F3FBD" w:rsidP="00CB3A2E">
            <w:pPr>
              <w:spacing w:before="269" w:line="274" w:lineRule="exact"/>
              <w:rPr>
                <w:b/>
                <w:sz w:val="28"/>
                <w:szCs w:val="28"/>
              </w:rPr>
            </w:pPr>
            <w:r w:rsidRPr="004F3FBD">
              <w:rPr>
                <w:b/>
                <w:sz w:val="28"/>
                <w:szCs w:val="28"/>
              </w:rPr>
              <w:t>8.Домашнее задание.</w:t>
            </w:r>
          </w:p>
          <w:p w:rsidR="00CB3A2E" w:rsidRPr="00CB3A2E" w:rsidRDefault="00CB3A2E" w:rsidP="00CB3A2E">
            <w:pPr>
              <w:spacing w:before="269" w:line="274" w:lineRule="exact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Звучит музыка, ученик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и-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«родители» выполняют танцевальные движения со своими игрушками, радуются, что дети выздоровели.</w:t>
            </w: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Учитель сообщает, что для того, чтобы простуда никогда не возвращалась, необходимо знать меры профилактики.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Работа с учебником,</w:t>
            </w:r>
            <w:r w:rsidR="004F3FB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6"/>
                <w:szCs w:val="26"/>
              </w:rPr>
              <w:t>стр</w:t>
            </w:r>
            <w:proofErr w:type="spellEnd"/>
            <w:proofErr w:type="gramEnd"/>
            <w:r>
              <w:rPr>
                <w:rFonts w:eastAsia="Times New Roman"/>
                <w:sz w:val="26"/>
                <w:szCs w:val="26"/>
              </w:rPr>
              <w:t xml:space="preserve"> 78.</w:t>
            </w: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CB3A2E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Учитель предлагает ученика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м-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«родителям» рассказать своим «детям-игрушкам» о том, как уберечься от простуды.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Игра «Закончи предложение».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-Меньше общайся с людьми, которые…(чихают и кашляют)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 xml:space="preserve"> .</w:t>
            </w:r>
            <w:proofErr w:type="gramEnd"/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-Ешьте больше свежих…(овощей и фруктов).</w:t>
            </w:r>
          </w:p>
          <w:p w:rsidR="00D77B5D" w:rsidRDefault="00D77B5D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-Не пейте холодной воды, когда…(набегаетесь).</w:t>
            </w:r>
          </w:p>
          <w:p w:rsidR="00CB3A2E" w:rsidRPr="00CB3A2E" w:rsidRDefault="00CB3A2E" w:rsidP="00CB3A2E">
            <w:pPr>
              <w:rPr>
                <w:sz w:val="26"/>
                <w:szCs w:val="26"/>
              </w:rPr>
            </w:pPr>
            <w:r w:rsidRPr="00CB3A2E">
              <w:rPr>
                <w:sz w:val="26"/>
                <w:szCs w:val="26"/>
              </w:rPr>
              <w:lastRenderedPageBreak/>
              <w:t>-Не ешьте снег и…(сосульки).</w:t>
            </w:r>
          </w:p>
          <w:p w:rsidR="00CB3A2E" w:rsidRPr="00CB3A2E" w:rsidRDefault="00CB3A2E" w:rsidP="00CB3A2E">
            <w:pPr>
              <w:rPr>
                <w:sz w:val="26"/>
                <w:szCs w:val="26"/>
              </w:rPr>
            </w:pPr>
            <w:r w:rsidRPr="00CB3A2E">
              <w:rPr>
                <w:sz w:val="26"/>
                <w:szCs w:val="26"/>
              </w:rPr>
              <w:t>-Не сидите в ванне, если…(вода остыла)</w:t>
            </w:r>
            <w:r w:rsidRPr="00CB3A2E">
              <w:rPr>
                <w:sz w:val="26"/>
                <w:szCs w:val="26"/>
              </w:rPr>
              <w:t>.</w:t>
            </w:r>
          </w:p>
          <w:p w:rsidR="00CB3A2E" w:rsidRPr="00CB3A2E" w:rsidRDefault="00CB3A2E" w:rsidP="00CB3A2E">
            <w:pPr>
              <w:rPr>
                <w:sz w:val="26"/>
                <w:szCs w:val="26"/>
              </w:rPr>
            </w:pPr>
            <w:r w:rsidRPr="00CB3A2E">
              <w:rPr>
                <w:sz w:val="26"/>
                <w:szCs w:val="26"/>
              </w:rPr>
              <w:t>-Не ходите в мокрой…(одежде и обуви)</w:t>
            </w:r>
            <w:r w:rsidRPr="00CB3A2E">
              <w:rPr>
                <w:sz w:val="26"/>
                <w:szCs w:val="26"/>
              </w:rPr>
              <w:t>.</w:t>
            </w:r>
          </w:p>
          <w:p w:rsidR="00CB3A2E" w:rsidRDefault="00CB3A2E" w:rsidP="00CB3A2E">
            <w:pPr>
              <w:rPr>
                <w:sz w:val="24"/>
                <w:szCs w:val="24"/>
              </w:rPr>
            </w:pPr>
          </w:p>
          <w:p w:rsidR="00CB3A2E" w:rsidRDefault="00CB3A2E" w:rsidP="00F243E4">
            <w:pPr>
              <w:shd w:val="clear" w:color="auto" w:fill="FFFFFF"/>
              <w:spacing w:line="269" w:lineRule="exact"/>
              <w:rPr>
                <w:rFonts w:eastAsia="Times New Roman"/>
                <w:sz w:val="26"/>
                <w:szCs w:val="26"/>
              </w:rPr>
            </w:pPr>
          </w:p>
          <w:p w:rsidR="00D77B5D" w:rsidRDefault="00D77B5D" w:rsidP="00F243E4">
            <w:pPr>
              <w:shd w:val="clear" w:color="auto" w:fill="FFFFFF"/>
              <w:rPr>
                <w:sz w:val="24"/>
                <w:szCs w:val="24"/>
              </w:rPr>
            </w:pPr>
          </w:p>
          <w:p w:rsidR="00CB3A2E" w:rsidRDefault="00CB3A2E" w:rsidP="00F243E4">
            <w:pPr>
              <w:shd w:val="clear" w:color="auto" w:fill="FFFFFF"/>
              <w:rPr>
                <w:sz w:val="26"/>
                <w:szCs w:val="26"/>
              </w:rPr>
            </w:pPr>
            <w:r w:rsidRPr="00CB3A2E">
              <w:rPr>
                <w:sz w:val="26"/>
                <w:szCs w:val="26"/>
              </w:rPr>
              <w:t>Учитель предлагает показать как чувствуют себя дет</w:t>
            </w:r>
            <w:proofErr w:type="gramStart"/>
            <w:r w:rsidRPr="00CB3A2E">
              <w:rPr>
                <w:sz w:val="26"/>
                <w:szCs w:val="26"/>
              </w:rPr>
              <w:t>и-</w:t>
            </w:r>
            <w:proofErr w:type="gramEnd"/>
            <w:r w:rsidRPr="00CB3A2E">
              <w:rPr>
                <w:sz w:val="26"/>
                <w:szCs w:val="26"/>
              </w:rPr>
              <w:t>«игрушки». Ученик</w:t>
            </w:r>
            <w:proofErr w:type="gramStart"/>
            <w:r w:rsidRPr="00CB3A2E">
              <w:rPr>
                <w:sz w:val="26"/>
                <w:szCs w:val="26"/>
              </w:rPr>
              <w:t>и-</w:t>
            </w:r>
            <w:proofErr w:type="gramEnd"/>
            <w:r w:rsidRPr="00CB3A2E">
              <w:rPr>
                <w:sz w:val="26"/>
                <w:szCs w:val="26"/>
              </w:rPr>
              <w:t>«родители»</w:t>
            </w:r>
            <w:r>
              <w:rPr>
                <w:sz w:val="26"/>
                <w:szCs w:val="26"/>
              </w:rPr>
              <w:t xml:space="preserve"> берут  их в руки и изображают </w:t>
            </w:r>
            <w:r w:rsidR="004F3FBD">
              <w:rPr>
                <w:sz w:val="26"/>
                <w:szCs w:val="26"/>
              </w:rPr>
              <w:t>радость и бодрость.</w:t>
            </w:r>
          </w:p>
          <w:p w:rsidR="004F3FBD" w:rsidRDefault="004F3FBD" w:rsidP="00F243E4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Учитель : «Я вижу как всё благополучно закончилось и вы рады, надеюсь</w:t>
            </w:r>
            <w:r w:rsidR="00BA076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простудные заболевания вам теперь не страшны.»</w:t>
            </w:r>
          </w:p>
          <w:p w:rsidR="004F3FBD" w:rsidRDefault="004F3FBD" w:rsidP="00F243E4">
            <w:pPr>
              <w:shd w:val="clear" w:color="auto" w:fill="FFFFFF"/>
              <w:rPr>
                <w:sz w:val="26"/>
                <w:szCs w:val="26"/>
              </w:rPr>
            </w:pPr>
          </w:p>
          <w:p w:rsidR="004F3FBD" w:rsidRDefault="004F3FBD" w:rsidP="00F243E4">
            <w:pPr>
              <w:shd w:val="clear" w:color="auto" w:fill="FFFFFF"/>
              <w:rPr>
                <w:sz w:val="26"/>
                <w:szCs w:val="26"/>
              </w:rPr>
            </w:pPr>
          </w:p>
          <w:p w:rsidR="004F3FBD" w:rsidRDefault="004F3FBD" w:rsidP="00F243E4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Учитель даёт задание на выбор</w:t>
            </w:r>
            <w:proofErr w:type="gramStart"/>
            <w:r>
              <w:rPr>
                <w:sz w:val="26"/>
                <w:szCs w:val="26"/>
              </w:rPr>
              <w:t xml:space="preserve"> :</w:t>
            </w:r>
            <w:proofErr w:type="gramEnd"/>
            <w:r>
              <w:rPr>
                <w:sz w:val="26"/>
                <w:szCs w:val="26"/>
              </w:rPr>
              <w:t xml:space="preserve"> закрепить изученное по учебнику;</w:t>
            </w:r>
          </w:p>
          <w:p w:rsidR="004F3FBD" w:rsidRDefault="004F3FBD" w:rsidP="00F243E4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составить памятки для первоклассников.</w:t>
            </w:r>
          </w:p>
          <w:p w:rsidR="004F3FBD" w:rsidRPr="00CB3A2E" w:rsidRDefault="004F3FBD" w:rsidP="00F243E4">
            <w:pPr>
              <w:shd w:val="clear" w:color="auto" w:fill="FFFFFF"/>
              <w:rPr>
                <w:sz w:val="26"/>
                <w:szCs w:val="26"/>
              </w:rPr>
            </w:pPr>
          </w:p>
          <w:p w:rsidR="00CB3A2E" w:rsidRPr="00496B01" w:rsidRDefault="00CB3A2E" w:rsidP="00F243E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B3A2E" w:rsidTr="00D77B5D">
        <w:tc>
          <w:tcPr>
            <w:tcW w:w="0" w:type="auto"/>
          </w:tcPr>
          <w:p w:rsidR="004F3FBD" w:rsidRDefault="004F3FBD" w:rsidP="004F3FBD">
            <w:pPr>
              <w:rPr>
                <w:sz w:val="28"/>
                <w:szCs w:val="28"/>
              </w:rPr>
            </w:pPr>
          </w:p>
          <w:p w:rsidR="004F3FBD" w:rsidRDefault="004F3FBD" w:rsidP="004F3FBD">
            <w:pPr>
              <w:rPr>
                <w:sz w:val="28"/>
                <w:szCs w:val="28"/>
              </w:rPr>
            </w:pPr>
          </w:p>
          <w:p w:rsidR="004F3FBD" w:rsidRDefault="004F3FBD" w:rsidP="004F3FBD">
            <w:pPr>
              <w:rPr>
                <w:sz w:val="28"/>
                <w:szCs w:val="28"/>
              </w:rPr>
            </w:pPr>
          </w:p>
          <w:p w:rsidR="004F3FBD" w:rsidRPr="004F3FBD" w:rsidRDefault="004F3FBD" w:rsidP="004F3FBD">
            <w:pPr>
              <w:rPr>
                <w:b/>
                <w:sz w:val="24"/>
                <w:szCs w:val="24"/>
              </w:rPr>
            </w:pPr>
            <w:r w:rsidRPr="004F3FBD">
              <w:rPr>
                <w:b/>
                <w:sz w:val="28"/>
                <w:szCs w:val="28"/>
              </w:rPr>
              <w:t>9.</w:t>
            </w:r>
            <w:r w:rsidRPr="004F3FBD">
              <w:rPr>
                <w:b/>
                <w:sz w:val="24"/>
                <w:szCs w:val="24"/>
              </w:rPr>
              <w:t xml:space="preserve"> </w:t>
            </w:r>
            <w:r w:rsidRPr="004F3FBD">
              <w:rPr>
                <w:b/>
                <w:sz w:val="28"/>
                <w:szCs w:val="28"/>
              </w:rPr>
              <w:t>Подведение итогов.</w:t>
            </w:r>
          </w:p>
          <w:p w:rsidR="00D77B5D" w:rsidRPr="004F3FBD" w:rsidRDefault="00D77B5D" w:rsidP="00D77B5D">
            <w:pPr>
              <w:spacing w:before="269" w:line="274" w:lineRule="exact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B3A2E" w:rsidRDefault="00CB3A2E" w:rsidP="00F243E4">
            <w:pPr>
              <w:rPr>
                <w:sz w:val="24"/>
                <w:szCs w:val="24"/>
              </w:rPr>
            </w:pPr>
          </w:p>
          <w:p w:rsidR="00CB3A2E" w:rsidRDefault="00CB3A2E" w:rsidP="00F243E4">
            <w:pPr>
              <w:rPr>
                <w:sz w:val="24"/>
                <w:szCs w:val="24"/>
              </w:rPr>
            </w:pPr>
          </w:p>
          <w:p w:rsidR="004F3FBD" w:rsidRDefault="004F3FBD" w:rsidP="00F243E4">
            <w:pPr>
              <w:rPr>
                <w:sz w:val="24"/>
                <w:szCs w:val="24"/>
              </w:rPr>
            </w:pPr>
          </w:p>
          <w:p w:rsidR="00D77B5D" w:rsidRPr="004F3FBD" w:rsidRDefault="00D77B5D" w:rsidP="00F243E4">
            <w:pPr>
              <w:rPr>
                <w:sz w:val="26"/>
                <w:szCs w:val="26"/>
              </w:rPr>
            </w:pPr>
            <w:r w:rsidRPr="004F3FBD">
              <w:rPr>
                <w:sz w:val="26"/>
                <w:szCs w:val="26"/>
              </w:rPr>
              <w:t xml:space="preserve">Дети говорят о том, что родителями быть очень трудно, им было жаль своих больных детей, они поняли, что могут сами заботиться о своём здоровье. </w:t>
            </w:r>
          </w:p>
          <w:p w:rsidR="00D77B5D" w:rsidRPr="004F3FBD" w:rsidRDefault="00D77B5D" w:rsidP="00F243E4">
            <w:pPr>
              <w:rPr>
                <w:sz w:val="26"/>
                <w:szCs w:val="26"/>
              </w:rPr>
            </w:pPr>
          </w:p>
          <w:p w:rsidR="00D77B5D" w:rsidRDefault="00D77B5D" w:rsidP="00F243E4">
            <w:pPr>
              <w:rPr>
                <w:sz w:val="24"/>
                <w:szCs w:val="24"/>
              </w:rPr>
            </w:pPr>
          </w:p>
          <w:p w:rsidR="00D77B5D" w:rsidRDefault="00D77B5D" w:rsidP="00F243E4">
            <w:pPr>
              <w:rPr>
                <w:sz w:val="24"/>
                <w:szCs w:val="24"/>
              </w:rPr>
            </w:pPr>
          </w:p>
          <w:p w:rsidR="00D77B5D" w:rsidRDefault="00D77B5D" w:rsidP="00F243E4">
            <w:pPr>
              <w:rPr>
                <w:sz w:val="24"/>
                <w:szCs w:val="24"/>
              </w:rPr>
            </w:pPr>
          </w:p>
          <w:p w:rsidR="00D77B5D" w:rsidRDefault="00D77B5D" w:rsidP="00F243E4">
            <w:pPr>
              <w:rPr>
                <w:sz w:val="24"/>
                <w:szCs w:val="24"/>
              </w:rPr>
            </w:pPr>
          </w:p>
          <w:p w:rsidR="00D77B5D" w:rsidRDefault="00D77B5D" w:rsidP="00F243E4">
            <w:pPr>
              <w:rPr>
                <w:sz w:val="24"/>
                <w:szCs w:val="24"/>
              </w:rPr>
            </w:pPr>
          </w:p>
          <w:p w:rsidR="00D77B5D" w:rsidRDefault="00D77B5D" w:rsidP="00F243E4">
            <w:pPr>
              <w:rPr>
                <w:sz w:val="24"/>
                <w:szCs w:val="24"/>
              </w:rPr>
            </w:pPr>
          </w:p>
          <w:p w:rsidR="00D77B5D" w:rsidRPr="001A0168" w:rsidRDefault="00D77B5D" w:rsidP="00F243E4">
            <w:pPr>
              <w:rPr>
                <w:sz w:val="24"/>
                <w:szCs w:val="24"/>
              </w:rPr>
            </w:pPr>
          </w:p>
        </w:tc>
      </w:tr>
    </w:tbl>
    <w:p w:rsidR="00404A82" w:rsidRDefault="00404A82" w:rsidP="00D77B5D">
      <w:pPr>
        <w:shd w:val="clear" w:color="auto" w:fill="FFFFFF"/>
        <w:spacing w:before="269" w:line="274" w:lineRule="exact"/>
        <w:ind w:left="139"/>
      </w:pPr>
    </w:p>
    <w:p w:rsidR="00404A82" w:rsidRDefault="00404A82" w:rsidP="00D77B5D">
      <w:pPr>
        <w:shd w:val="clear" w:color="auto" w:fill="FFFFFF"/>
        <w:spacing w:before="269" w:line="274" w:lineRule="exact"/>
        <w:ind w:left="139"/>
      </w:pPr>
    </w:p>
    <w:p w:rsidR="00D77B5D" w:rsidRPr="00E42E40" w:rsidRDefault="00D77B5D" w:rsidP="00D77B5D">
      <w:pPr>
        <w:shd w:val="clear" w:color="auto" w:fill="FFFFFF"/>
        <w:spacing w:before="269" w:line="274" w:lineRule="exact"/>
        <w:ind w:left="139"/>
      </w:pPr>
    </w:p>
    <w:p w:rsidR="00142C37" w:rsidRDefault="00142C37"/>
    <w:sectPr w:rsidR="00142C37" w:rsidSect="00D77B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5575"/>
    <w:multiLevelType w:val="singleLevel"/>
    <w:tmpl w:val="E690A846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77B5D"/>
    <w:rsid w:val="0009301F"/>
    <w:rsid w:val="000C209F"/>
    <w:rsid w:val="0014054A"/>
    <w:rsid w:val="00142C37"/>
    <w:rsid w:val="002909F4"/>
    <w:rsid w:val="003F5E61"/>
    <w:rsid w:val="00404A82"/>
    <w:rsid w:val="00471B83"/>
    <w:rsid w:val="004F3FBD"/>
    <w:rsid w:val="006C775E"/>
    <w:rsid w:val="007A3165"/>
    <w:rsid w:val="008F5A18"/>
    <w:rsid w:val="009E62BE"/>
    <w:rsid w:val="00AD287F"/>
    <w:rsid w:val="00BA0769"/>
    <w:rsid w:val="00C64216"/>
    <w:rsid w:val="00CB3A2E"/>
    <w:rsid w:val="00D77B5D"/>
    <w:rsid w:val="00F4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A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0E8CF-901E-44F5-9951-043284B8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2011-01-30T18:41:00Z</dcterms:created>
  <dcterms:modified xsi:type="dcterms:W3CDTF">2011-01-30T19:04:00Z</dcterms:modified>
</cp:coreProperties>
</file>